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1D0" w:rsidRPr="00D951D0" w:rsidRDefault="00D951D0" w:rsidP="00D951D0">
      <w:pPr>
        <w:keepNext/>
        <w:keepLines/>
        <w:spacing w:after="0" w:line="240" w:lineRule="auto"/>
        <w:ind w:left="10773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D951D0">
        <w:rPr>
          <w:rFonts w:ascii="Times New Roman" w:eastAsiaTheme="majorEastAsia" w:hAnsi="Times New Roman" w:cs="Times New Roman"/>
          <w:bCs/>
          <w:sz w:val="24"/>
          <w:szCs w:val="24"/>
        </w:rPr>
        <w:t>Утверждаю</w:t>
      </w:r>
      <w:r w:rsidRPr="00D951D0">
        <w:rPr>
          <w:rFonts w:ascii="Times New Roman" w:eastAsiaTheme="majorEastAsia" w:hAnsi="Times New Roman" w:cs="Times New Roman"/>
          <w:bCs/>
          <w:sz w:val="24"/>
          <w:szCs w:val="24"/>
        </w:rPr>
        <w:br/>
        <w:t xml:space="preserve">директор ООО «РЭТ» </w:t>
      </w:r>
    </w:p>
    <w:p w:rsidR="00D951D0" w:rsidRDefault="00D951D0" w:rsidP="00D951D0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51D0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         </w:t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ab/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ab/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ab/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ab/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ab/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ab/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ab/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ab/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ab/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ab/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ab/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ab/>
      </w:r>
      <w:r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ab/>
        <w:t xml:space="preserve">        </w:t>
      </w:r>
      <w:r w:rsidRPr="00D951D0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_________ В.А. Забарин</w:t>
      </w:r>
    </w:p>
    <w:p w:rsidR="00D951D0" w:rsidRDefault="00D951D0" w:rsidP="00D67F62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55CA" w:rsidRPr="001D7BAD" w:rsidRDefault="001855CA" w:rsidP="00D67F62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>ПАСПОРТ УСЛУГИ (ПРОЦЕССА</w:t>
      </w:r>
      <w:r w:rsidR="001D7BAD">
        <w:rPr>
          <w:rFonts w:ascii="Times New Roman" w:hAnsi="Times New Roman" w:cs="Times New Roman"/>
          <w:color w:val="000000" w:themeColor="text1"/>
          <w:sz w:val="24"/>
          <w:szCs w:val="24"/>
        </w:rPr>
        <w:t>) ОО</w:t>
      </w:r>
      <w:r w:rsidR="00D67F62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>О «</w:t>
      </w:r>
      <w:r w:rsidR="00D951D0">
        <w:rPr>
          <w:rFonts w:ascii="Times New Roman" w:hAnsi="Times New Roman" w:cs="Times New Roman"/>
          <w:color w:val="000000" w:themeColor="text1"/>
          <w:sz w:val="24"/>
          <w:szCs w:val="24"/>
        </w:rPr>
        <w:t>РЭТ</w:t>
      </w:r>
      <w:r w:rsidR="00D67F62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0653F9" w:rsidRPr="001D7BAD" w:rsidRDefault="00405B1D" w:rsidP="00675DBB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>КОД 1.1</w:t>
      </w:r>
      <w:r w:rsidR="00675DBB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75DBB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ПОКАЗАТЕЛЕЙ КАЧЕСТВА ЭЛЕКТРИЧЕСКОЙ ЭНЕРГИИ В ТОЧКАХ ПРИСОЕДИНЕНИЯ ЭНЕРГОПРИНИМАЮЩИХ УСТАНОВОК ПОТРЕБИТЕЛЯ ЭЛЕКТРИЧЕСКОЙ ЭНЕРГИИ К ЭЛЕКТРИЧЕСКИМ СЕТЯМ СЕТЕВОЙ ОРГАНИЗАЦИИ</w:t>
      </w:r>
    </w:p>
    <w:p w:rsidR="000653F9" w:rsidRPr="001D7BAD" w:rsidRDefault="000653F9" w:rsidP="000653F9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84BD8" w:rsidRPr="001D7BAD" w:rsidRDefault="008C2E25" w:rsidP="005B627E">
      <w:pPr>
        <w:spacing w:after="6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КРУГ ЗАЯВИТЕЛЕЙ</w:t>
      </w:r>
      <w:r w:rsidR="000653F9" w:rsidRPr="001D7B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584BD8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ридические и </w:t>
      </w:r>
      <w:r w:rsidR="00EA53BE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физические лица, </w:t>
      </w:r>
      <w:r w:rsidR="00584BD8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>индивидуальные предприниматели</w:t>
      </w:r>
    </w:p>
    <w:p w:rsidR="005B627E" w:rsidRPr="001D7BAD" w:rsidRDefault="008C2E25" w:rsidP="005B627E">
      <w:pPr>
        <w:pStyle w:val="ConsPlusNonformat"/>
        <w:spacing w:after="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РАЗМЕР ПЛАТЫ ЗА ПРЕДОСТАВЛЕНИЕ УСЛУГИ (ПРОЦЕССА) И ОСНОВАНИЕ ЕЕ ВЗИМАНИЯ:</w:t>
      </w:r>
      <w:r w:rsidR="00D951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584BD8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>лата не взымается.</w:t>
      </w:r>
    </w:p>
    <w:p w:rsidR="00405B1D" w:rsidRPr="001D7BAD" w:rsidRDefault="008C2E25" w:rsidP="00405B1D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УСЛОВИЯ ОКАЗАНИЯ УСЛУГИ (ПРОЦЕССА):</w:t>
      </w:r>
      <w:r w:rsidR="003D4D3D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C25F4B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ехнологическое присоединение </w:t>
      </w:r>
      <w:r w:rsidR="00242530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6F2514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электрическим сетям сетевой организации</w:t>
      </w:r>
      <w:r w:rsidR="00405B1D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установленном порядке энергопринимающих устройств и (или) объек</w:t>
      </w:r>
      <w:r w:rsidR="00675DBB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тов электроэнергетики потребителя, </w:t>
      </w:r>
      <w:r w:rsidR="00B84849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заключенный с </w:t>
      </w:r>
      <w:r w:rsidR="001D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ООО «» </w:t>
      </w:r>
      <w:r w:rsidR="00B84849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договор об оказании услуг по передаче электрической энергии или договор энергоснабжения с гарантирующим поставщиком (энергосбытовой организацией), </w:t>
      </w:r>
      <w:r w:rsidR="00675DBB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обращение потребителя с </w:t>
      </w:r>
      <w:r w:rsidR="00B84849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заявлением </w:t>
      </w:r>
      <w:r w:rsidR="00675DBB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>о проверке качества электрической энергии в точках присоединения энергопринимающих установок к электрическим сетям сетевой организации.</w:t>
      </w:r>
    </w:p>
    <w:p w:rsidR="00675DBB" w:rsidRPr="001D7BAD" w:rsidRDefault="00675DBB" w:rsidP="00405B1D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ОБЩИЙ СРОК ОКАЗАНИЯ УСЛУГИ (ПРОЦЕССА): не более 60 дней</w:t>
      </w:r>
      <w:r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условии направления потребителю промежуточного ответа в течение </w:t>
      </w:r>
      <w:r w:rsidRPr="001D7B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30 рабочих дней</w:t>
      </w:r>
      <w:r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указанием соответствующих причин</w:t>
      </w:r>
    </w:p>
    <w:p w:rsidR="008C2E25" w:rsidRPr="001D7BAD" w:rsidRDefault="008C2E25" w:rsidP="00405B1D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7B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РЕЗУЛЬТАТ ОКАЗАНИЯ УСЛУГИ (ПРОЦЕССА):</w:t>
      </w:r>
      <w:r w:rsidR="00D951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75DBB"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>проверка соответствия качества электроэнергии в точках присоединения, составление протокола испытания качества электрической энергии</w:t>
      </w:r>
      <w:r w:rsidRPr="001D7BA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653F9" w:rsidRPr="001D7BAD" w:rsidRDefault="008C2E25" w:rsidP="00D679FC">
      <w:pPr>
        <w:spacing w:after="6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D7B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1"/>
        <w:tblW w:w="4944" w:type="pct"/>
        <w:tblLayout w:type="fixed"/>
        <w:tblLook w:val="00A0" w:firstRow="1" w:lastRow="0" w:firstColumn="1" w:lastColumn="0" w:noHBand="0" w:noVBand="0"/>
      </w:tblPr>
      <w:tblGrid>
        <w:gridCol w:w="470"/>
        <w:gridCol w:w="1805"/>
        <w:gridCol w:w="2562"/>
        <w:gridCol w:w="2699"/>
        <w:gridCol w:w="2228"/>
        <w:gridCol w:w="1736"/>
        <w:gridCol w:w="2617"/>
      </w:tblGrid>
      <w:tr w:rsidR="00C02B7A" w:rsidRPr="00D951D0" w:rsidTr="00D951D0">
        <w:tc>
          <w:tcPr>
            <w:tcW w:w="166" w:type="pct"/>
          </w:tcPr>
          <w:p w:rsidR="009D7322" w:rsidRPr="00D951D0" w:rsidRDefault="009D7322" w:rsidP="008C2E2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39" w:type="pct"/>
          </w:tcPr>
          <w:p w:rsidR="009D7322" w:rsidRPr="00D951D0" w:rsidRDefault="009D7322" w:rsidP="008C2E2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907" w:type="pct"/>
          </w:tcPr>
          <w:p w:rsidR="009D7322" w:rsidRPr="00D951D0" w:rsidRDefault="009D7322" w:rsidP="008C2E2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956" w:type="pct"/>
          </w:tcPr>
          <w:p w:rsidR="009D7322" w:rsidRPr="00D951D0" w:rsidRDefault="009D7322" w:rsidP="009D732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89" w:type="pct"/>
          </w:tcPr>
          <w:p w:rsidR="009D7322" w:rsidRPr="00D951D0" w:rsidRDefault="009D7322" w:rsidP="008C2E2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615" w:type="pct"/>
          </w:tcPr>
          <w:p w:rsidR="009D7322" w:rsidRPr="00D951D0" w:rsidRDefault="009D7322" w:rsidP="008C2E2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927" w:type="pct"/>
          </w:tcPr>
          <w:p w:rsidR="009D7322" w:rsidRPr="00D951D0" w:rsidRDefault="009D7322" w:rsidP="008C2E2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9D7322" w:rsidRPr="00D951D0" w:rsidTr="00D951D0">
        <w:tc>
          <w:tcPr>
            <w:tcW w:w="166" w:type="pct"/>
          </w:tcPr>
          <w:p w:rsidR="009D7322" w:rsidRPr="00D951D0" w:rsidRDefault="009D7322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9" w:type="pct"/>
          </w:tcPr>
          <w:p w:rsidR="009D7322" w:rsidRPr="00D951D0" w:rsidRDefault="00B84849" w:rsidP="00D951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Обращение потребителя с заявлением о проведении контроля показателей качества электрической энергии</w:t>
            </w:r>
          </w:p>
        </w:tc>
        <w:tc>
          <w:tcPr>
            <w:tcW w:w="907" w:type="pct"/>
          </w:tcPr>
          <w:p w:rsidR="009D7322" w:rsidRPr="00D951D0" w:rsidRDefault="009D7322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Технологическое присоединение к сетям </w:t>
            </w:r>
            <w:r w:rsidR="008844F3" w:rsidRPr="00D951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</w:t>
            </w:r>
            <w:r w:rsidR="00D67F62" w:rsidRPr="00D951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 «</w:t>
            </w:r>
            <w:r w:rsidR="00D951D0" w:rsidRPr="00D951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РЭТ</w:t>
            </w:r>
            <w:r w:rsidR="00D67F62" w:rsidRPr="00D951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="008844F3" w:rsidRPr="00D951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951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установленном порядке энергопринимающих устройств заявителя</w:t>
            </w:r>
          </w:p>
        </w:tc>
        <w:tc>
          <w:tcPr>
            <w:tcW w:w="956" w:type="pct"/>
          </w:tcPr>
          <w:p w:rsidR="00B84849" w:rsidRPr="00D951D0" w:rsidRDefault="00B84849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Направление потребителем </w:t>
            </w:r>
            <w:proofErr w:type="spellStart"/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</w:t>
            </w:r>
            <w:r w:rsidR="009D7322"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аявлени</w:t>
            </w: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яс</w:t>
            </w:r>
            <w:proofErr w:type="spellEnd"/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указанием реквизитов Заявителя, места расположения энергопринимающих устройств, точек </w:t>
            </w:r>
            <w:proofErr w:type="gramStart"/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контроля,  предлагаемых</w:t>
            </w:r>
            <w:proofErr w:type="gramEnd"/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даты и время проведения процедуры</w:t>
            </w:r>
          </w:p>
        </w:tc>
        <w:tc>
          <w:tcPr>
            <w:tcW w:w="789" w:type="pct"/>
          </w:tcPr>
          <w:p w:rsidR="009D7322" w:rsidRPr="00D951D0" w:rsidRDefault="009D7322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Очное обращение заявителя в офис обслуживания </w:t>
            </w:r>
            <w:r w:rsidR="00442712"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потребителей</w:t>
            </w: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письменное обращение </w:t>
            </w:r>
            <w:r w:rsidR="001855CA"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способом</w:t>
            </w:r>
            <w:r w:rsidR="001855CA" w:rsidRPr="00D951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позволяющим подтвердить факт получения</w:t>
            </w:r>
          </w:p>
        </w:tc>
        <w:tc>
          <w:tcPr>
            <w:tcW w:w="615" w:type="pct"/>
          </w:tcPr>
          <w:p w:rsidR="009D7322" w:rsidRPr="00D951D0" w:rsidRDefault="009D7322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ограничен</w:t>
            </w:r>
          </w:p>
        </w:tc>
        <w:tc>
          <w:tcPr>
            <w:tcW w:w="927" w:type="pct"/>
          </w:tcPr>
          <w:p w:rsidR="002C24EC" w:rsidRPr="00D951D0" w:rsidRDefault="002C24EC" w:rsidP="00D951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Единые стандарты качества обслуживания сетевыми организациями потребителей услуг сетевых организаций, утвержденные п</w:t>
            </w:r>
            <w:r w:rsidRPr="00D951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риказом Минэнерго России от 15.04.2014 N 186,</w:t>
            </w:r>
          </w:p>
          <w:p w:rsidR="009D7322" w:rsidRPr="00D951D0" w:rsidRDefault="00F4184B" w:rsidP="00D951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ГОСТ 32145-2013</w:t>
            </w:r>
            <w:r w:rsidRPr="00D951D0">
              <w:rPr>
                <w:rStyle w:val="ae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ootnoteReference w:id="1"/>
            </w:r>
          </w:p>
        </w:tc>
      </w:tr>
      <w:tr w:rsidR="009D7322" w:rsidRPr="00D951D0" w:rsidTr="00D951D0">
        <w:tc>
          <w:tcPr>
            <w:tcW w:w="166" w:type="pct"/>
          </w:tcPr>
          <w:p w:rsidR="009D7322" w:rsidRPr="00D951D0" w:rsidRDefault="00420452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39" w:type="pct"/>
          </w:tcPr>
          <w:p w:rsidR="009D7322" w:rsidRPr="00D951D0" w:rsidRDefault="00442712" w:rsidP="00D951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Рассмотрение заявления и с</w:t>
            </w:r>
            <w:r w:rsidR="00420452"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огласование с потребителем точек контроля и сроков проведения контроля/испытания качества электрической энергии</w:t>
            </w:r>
          </w:p>
        </w:tc>
        <w:tc>
          <w:tcPr>
            <w:tcW w:w="907" w:type="pct"/>
          </w:tcPr>
          <w:p w:rsidR="009D7322" w:rsidRPr="00D951D0" w:rsidRDefault="008E16CB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="009D7322"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аличи</w:t>
            </w: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="009D7322"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всех необходимых </w:t>
            </w:r>
            <w:r w:rsidR="002963F2"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сведений </w:t>
            </w:r>
            <w:r w:rsidR="00420452"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заявлении</w:t>
            </w:r>
          </w:p>
        </w:tc>
        <w:tc>
          <w:tcPr>
            <w:tcW w:w="956" w:type="pct"/>
          </w:tcPr>
          <w:p w:rsidR="009D7322" w:rsidRPr="00D951D0" w:rsidRDefault="00420452" w:rsidP="00D951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Согласование </w:t>
            </w:r>
            <w:r w:rsidR="001D7BAD" w:rsidRPr="00D951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</w:t>
            </w:r>
            <w:r w:rsidR="00D951D0" w:rsidRPr="00D951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РЭТ</w:t>
            </w:r>
            <w:r w:rsidR="00D67F62" w:rsidRPr="00D951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="001D7BAD" w:rsidRPr="00D951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 потребителем точек контроля и сроков проведения контроля/испытания качества электрической энергии</w:t>
            </w:r>
          </w:p>
        </w:tc>
        <w:tc>
          <w:tcPr>
            <w:tcW w:w="789" w:type="pct"/>
          </w:tcPr>
          <w:p w:rsidR="009D7322" w:rsidRPr="00D951D0" w:rsidRDefault="00442712" w:rsidP="00D951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телефону, письменное обращение заказным письмом с уведомлением</w:t>
            </w:r>
          </w:p>
        </w:tc>
        <w:tc>
          <w:tcPr>
            <w:tcW w:w="615" w:type="pct"/>
          </w:tcPr>
          <w:p w:rsidR="009D7322" w:rsidRPr="00D951D0" w:rsidRDefault="009D7322" w:rsidP="00D951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27" w:type="pct"/>
          </w:tcPr>
          <w:p w:rsidR="009D7322" w:rsidRPr="00D951D0" w:rsidRDefault="009D7322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42712" w:rsidRPr="00D951D0" w:rsidTr="00D951D0">
        <w:tc>
          <w:tcPr>
            <w:tcW w:w="166" w:type="pct"/>
          </w:tcPr>
          <w:p w:rsidR="00442712" w:rsidRPr="00D951D0" w:rsidRDefault="00442712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9" w:type="pct"/>
          </w:tcPr>
          <w:p w:rsidR="00442712" w:rsidRPr="00D951D0" w:rsidRDefault="00442712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контроля показателей качества электрической энергии</w:t>
            </w:r>
            <w:r w:rsidR="0032230E"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обработка результатов</w:t>
            </w:r>
          </w:p>
        </w:tc>
        <w:tc>
          <w:tcPr>
            <w:tcW w:w="907" w:type="pct"/>
          </w:tcPr>
          <w:p w:rsidR="00442712" w:rsidRPr="00D951D0" w:rsidRDefault="00442712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Согласованные </w:t>
            </w:r>
            <w:proofErr w:type="gramStart"/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  потребителем</w:t>
            </w:r>
            <w:proofErr w:type="gramEnd"/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точки контроля и сроки проведения контроля/испытания качества электрической энергии</w:t>
            </w:r>
          </w:p>
        </w:tc>
        <w:tc>
          <w:tcPr>
            <w:tcW w:w="956" w:type="pct"/>
          </w:tcPr>
          <w:p w:rsidR="00442712" w:rsidRPr="00D951D0" w:rsidRDefault="00442712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испытани</w:t>
            </w:r>
            <w:r w:rsidR="00A22C5F"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й (измерений)</w:t>
            </w: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показателей качества электрической энергии</w:t>
            </w:r>
            <w:r w:rsidR="00A22C5F"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обработка результатов испытаний</w:t>
            </w:r>
          </w:p>
        </w:tc>
        <w:tc>
          <w:tcPr>
            <w:tcW w:w="789" w:type="pct"/>
          </w:tcPr>
          <w:p w:rsidR="00442712" w:rsidRPr="00D951D0" w:rsidRDefault="00442712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Очно</w:t>
            </w:r>
          </w:p>
        </w:tc>
        <w:tc>
          <w:tcPr>
            <w:tcW w:w="615" w:type="pct"/>
          </w:tcPr>
          <w:p w:rsidR="00442712" w:rsidRPr="00D951D0" w:rsidRDefault="00442712" w:rsidP="00D951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27" w:type="pct"/>
          </w:tcPr>
          <w:p w:rsidR="00F4184B" w:rsidRPr="00D951D0" w:rsidRDefault="00F4184B" w:rsidP="00D951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ГОСТ 32144-2013</w:t>
            </w:r>
            <w:r w:rsidRPr="00D951D0">
              <w:rPr>
                <w:rStyle w:val="ae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ootnoteReference w:id="2"/>
            </w:r>
          </w:p>
          <w:p w:rsidR="00442712" w:rsidRPr="00D951D0" w:rsidRDefault="00F4184B" w:rsidP="00D951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ГОСТ 32145-2013</w:t>
            </w:r>
          </w:p>
        </w:tc>
      </w:tr>
      <w:tr w:rsidR="00442712" w:rsidRPr="00D951D0" w:rsidTr="00D951D0">
        <w:tc>
          <w:tcPr>
            <w:tcW w:w="166" w:type="pct"/>
          </w:tcPr>
          <w:p w:rsidR="00442712" w:rsidRPr="00D951D0" w:rsidRDefault="003B555E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9" w:type="pct"/>
          </w:tcPr>
          <w:p w:rsidR="00442712" w:rsidRPr="00D951D0" w:rsidRDefault="003B555E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Оформление </w:t>
            </w:r>
            <w:r w:rsidR="006A3ACA"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 направление потребителю </w:t>
            </w: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результатов контроля качества электроэнергии</w:t>
            </w:r>
          </w:p>
        </w:tc>
        <w:tc>
          <w:tcPr>
            <w:tcW w:w="907" w:type="pct"/>
          </w:tcPr>
          <w:p w:rsidR="00442712" w:rsidRPr="00D951D0" w:rsidRDefault="00442712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56" w:type="pct"/>
          </w:tcPr>
          <w:p w:rsidR="00442712" w:rsidRPr="00D951D0" w:rsidRDefault="0032230E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Оформление Акта/ протокола измерений показателей качества электрической энергии и направление Акта/протокола потребителю</w:t>
            </w:r>
          </w:p>
        </w:tc>
        <w:tc>
          <w:tcPr>
            <w:tcW w:w="789" w:type="pct"/>
          </w:tcPr>
          <w:p w:rsidR="00442712" w:rsidRPr="00D951D0" w:rsidRDefault="0032230E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Письменно заказным письмом с уведомлением, очно в офисе обслуживание</w:t>
            </w:r>
          </w:p>
        </w:tc>
        <w:tc>
          <w:tcPr>
            <w:tcW w:w="615" w:type="pct"/>
          </w:tcPr>
          <w:p w:rsidR="00442712" w:rsidRPr="00D951D0" w:rsidRDefault="006A3ACA" w:rsidP="00D951D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более 60 дней при условии направления потребителю промежуточного ответа в течение 30 рабочих дней с указанием соответствующих причин</w:t>
            </w:r>
          </w:p>
        </w:tc>
        <w:tc>
          <w:tcPr>
            <w:tcW w:w="927" w:type="pct"/>
          </w:tcPr>
          <w:p w:rsidR="00442712" w:rsidRPr="00D951D0" w:rsidRDefault="00442712" w:rsidP="00D951D0">
            <w:pPr>
              <w:autoSpaceDE w:val="0"/>
              <w:autoSpaceDN w:val="0"/>
              <w:adjustRightInd w:val="0"/>
              <w:ind w:left="3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ГОСТ 3214</w:t>
            </w:r>
            <w:r w:rsidR="00F4184B"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-2013</w:t>
            </w:r>
            <w:r w:rsidR="006A3ACA" w:rsidRPr="00D951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Единые стандарты качества обслуживания сетевыми организациями потребителей услуг сетевых организаций, утвержденные п</w:t>
            </w:r>
            <w:r w:rsidR="006A3ACA" w:rsidRPr="00D951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риказом Минэнерго России от 15.04.2014 N 186</w:t>
            </w:r>
          </w:p>
        </w:tc>
      </w:tr>
    </w:tbl>
    <w:p w:rsidR="00C02B7A" w:rsidRPr="001D7BAD" w:rsidRDefault="00C02B7A" w:rsidP="008176DA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C02B7A" w:rsidRPr="001D7BAD" w:rsidSect="008176DA">
      <w:pgSz w:w="16838" w:h="11906" w:orient="landscape"/>
      <w:pgMar w:top="568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CA7" w:rsidRDefault="00AC7CA7" w:rsidP="00DC7CA8">
      <w:pPr>
        <w:spacing w:after="0" w:line="240" w:lineRule="auto"/>
      </w:pPr>
      <w:r>
        <w:separator/>
      </w:r>
    </w:p>
  </w:endnote>
  <w:endnote w:type="continuationSeparator" w:id="0">
    <w:p w:rsidR="00AC7CA7" w:rsidRDefault="00AC7CA7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CA7" w:rsidRDefault="00AC7CA7" w:rsidP="00DC7CA8">
      <w:pPr>
        <w:spacing w:after="0" w:line="240" w:lineRule="auto"/>
      </w:pPr>
      <w:r>
        <w:separator/>
      </w:r>
    </w:p>
  </w:footnote>
  <w:footnote w:type="continuationSeparator" w:id="0">
    <w:p w:rsidR="00AC7CA7" w:rsidRDefault="00AC7CA7" w:rsidP="00DC7CA8">
      <w:pPr>
        <w:spacing w:after="0" w:line="240" w:lineRule="auto"/>
      </w:pPr>
      <w:r>
        <w:continuationSeparator/>
      </w:r>
    </w:p>
  </w:footnote>
  <w:footnote w:id="1">
    <w:p w:rsidR="00F4184B" w:rsidRPr="00D951D0" w:rsidRDefault="00F4184B" w:rsidP="00F4184B">
      <w:pPr>
        <w:pStyle w:val="ac"/>
        <w:rPr>
          <w:sz w:val="18"/>
          <w:szCs w:val="18"/>
        </w:rPr>
      </w:pPr>
      <w:r w:rsidRPr="00D951D0">
        <w:rPr>
          <w:rStyle w:val="ae"/>
          <w:sz w:val="18"/>
          <w:szCs w:val="18"/>
        </w:rPr>
        <w:footnoteRef/>
      </w:r>
      <w:r w:rsidRPr="00D951D0">
        <w:rPr>
          <w:rFonts w:ascii="Times New Roman" w:eastAsia="Times New Roman" w:hAnsi="Times New Roman" w:cs="Times New Roman"/>
          <w:sz w:val="18"/>
          <w:szCs w:val="18"/>
          <w:lang w:eastAsia="ru-RU"/>
        </w:rPr>
        <w:t>ГОСТ 32145-2013 «Электрическая энергия. Совместимость технических средств электромагнитная. Контроль качества электрической энергии в системах электроснабжения общего назначения»</w:t>
      </w:r>
    </w:p>
  </w:footnote>
  <w:footnote w:id="2">
    <w:p w:rsidR="00D951D0" w:rsidRDefault="00F4184B" w:rsidP="00D951D0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1D0">
        <w:rPr>
          <w:rStyle w:val="ae"/>
          <w:sz w:val="18"/>
          <w:szCs w:val="18"/>
        </w:rPr>
        <w:footnoteRef/>
      </w:r>
      <w:r w:rsidRPr="00D951D0">
        <w:rPr>
          <w:rFonts w:ascii="Times New Roman" w:eastAsia="Times New Roman" w:hAnsi="Times New Roman" w:cs="Times New Roman"/>
          <w:sz w:val="18"/>
          <w:szCs w:val="18"/>
          <w:lang w:eastAsia="ru-RU"/>
        </w:rPr>
        <w:t>ГОСТ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</w:t>
      </w:r>
      <w:r w:rsidR="00D951D0" w:rsidRPr="00D951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3E96" w:rsidRDefault="00093E96" w:rsidP="00093E96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3E96" w:rsidRDefault="00093E96" w:rsidP="00093E96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093E96" w:rsidRDefault="00093E96" w:rsidP="00093E96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093E96" w:rsidRDefault="00093E96" w:rsidP="00093E96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D951D0" w:rsidRPr="00D951D0" w:rsidRDefault="00D951D0" w:rsidP="00F4184B">
      <w:pPr>
        <w:pStyle w:val="ac"/>
        <w:rPr>
          <w:sz w:val="18"/>
          <w:szCs w:val="18"/>
        </w:rPr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13AED"/>
    <w:rsid w:val="00022F24"/>
    <w:rsid w:val="00026177"/>
    <w:rsid w:val="000653F9"/>
    <w:rsid w:val="00093E96"/>
    <w:rsid w:val="000D0D64"/>
    <w:rsid w:val="001452AF"/>
    <w:rsid w:val="00166D9F"/>
    <w:rsid w:val="00182892"/>
    <w:rsid w:val="001855CA"/>
    <w:rsid w:val="00187BF5"/>
    <w:rsid w:val="0019014D"/>
    <w:rsid w:val="001D45A0"/>
    <w:rsid w:val="001D7BAD"/>
    <w:rsid w:val="0022778E"/>
    <w:rsid w:val="00231805"/>
    <w:rsid w:val="00233155"/>
    <w:rsid w:val="00242530"/>
    <w:rsid w:val="00251BEC"/>
    <w:rsid w:val="002963F2"/>
    <w:rsid w:val="002978AF"/>
    <w:rsid w:val="002A3BA1"/>
    <w:rsid w:val="002C24EC"/>
    <w:rsid w:val="0032200A"/>
    <w:rsid w:val="0032230E"/>
    <w:rsid w:val="00326913"/>
    <w:rsid w:val="00347A15"/>
    <w:rsid w:val="003A6292"/>
    <w:rsid w:val="003B555E"/>
    <w:rsid w:val="003C556E"/>
    <w:rsid w:val="003D4D3D"/>
    <w:rsid w:val="003F5301"/>
    <w:rsid w:val="00405B1D"/>
    <w:rsid w:val="00420452"/>
    <w:rsid w:val="00442712"/>
    <w:rsid w:val="00443775"/>
    <w:rsid w:val="004A4D60"/>
    <w:rsid w:val="00557796"/>
    <w:rsid w:val="00584BD8"/>
    <w:rsid w:val="005B627E"/>
    <w:rsid w:val="005C22A7"/>
    <w:rsid w:val="00620C3D"/>
    <w:rsid w:val="00626DD0"/>
    <w:rsid w:val="00640439"/>
    <w:rsid w:val="0065173C"/>
    <w:rsid w:val="00666E7C"/>
    <w:rsid w:val="00675DBB"/>
    <w:rsid w:val="00677F5A"/>
    <w:rsid w:val="006851B4"/>
    <w:rsid w:val="00690D12"/>
    <w:rsid w:val="006A3ACA"/>
    <w:rsid w:val="006B4C13"/>
    <w:rsid w:val="006D2EDE"/>
    <w:rsid w:val="006F2514"/>
    <w:rsid w:val="006F446F"/>
    <w:rsid w:val="00762B2B"/>
    <w:rsid w:val="00776C32"/>
    <w:rsid w:val="0078335E"/>
    <w:rsid w:val="007A2C8F"/>
    <w:rsid w:val="007E41FA"/>
    <w:rsid w:val="008117CC"/>
    <w:rsid w:val="008176DA"/>
    <w:rsid w:val="00824E68"/>
    <w:rsid w:val="008254DA"/>
    <w:rsid w:val="0082713E"/>
    <w:rsid w:val="00853B6C"/>
    <w:rsid w:val="008844F3"/>
    <w:rsid w:val="008C2E25"/>
    <w:rsid w:val="008E16CB"/>
    <w:rsid w:val="009001F4"/>
    <w:rsid w:val="00904E58"/>
    <w:rsid w:val="009D7322"/>
    <w:rsid w:val="00A22C5F"/>
    <w:rsid w:val="00A44E14"/>
    <w:rsid w:val="00A474DD"/>
    <w:rsid w:val="00AC7CA7"/>
    <w:rsid w:val="00AF67C0"/>
    <w:rsid w:val="00B118E9"/>
    <w:rsid w:val="00B8308D"/>
    <w:rsid w:val="00B84849"/>
    <w:rsid w:val="00B85FB5"/>
    <w:rsid w:val="00BA531D"/>
    <w:rsid w:val="00BB7AE2"/>
    <w:rsid w:val="00BD087E"/>
    <w:rsid w:val="00C02B7A"/>
    <w:rsid w:val="00C05A4F"/>
    <w:rsid w:val="00C20511"/>
    <w:rsid w:val="00C2064F"/>
    <w:rsid w:val="00C25F4B"/>
    <w:rsid w:val="00C33BD2"/>
    <w:rsid w:val="00C379FF"/>
    <w:rsid w:val="00C74D96"/>
    <w:rsid w:val="00CC1A0A"/>
    <w:rsid w:val="00CC211B"/>
    <w:rsid w:val="00D47D80"/>
    <w:rsid w:val="00D679FC"/>
    <w:rsid w:val="00D67F62"/>
    <w:rsid w:val="00D951D0"/>
    <w:rsid w:val="00DA4AC6"/>
    <w:rsid w:val="00DC7CA8"/>
    <w:rsid w:val="00E36F56"/>
    <w:rsid w:val="00E5056E"/>
    <w:rsid w:val="00E53D9B"/>
    <w:rsid w:val="00E557B2"/>
    <w:rsid w:val="00EA53BE"/>
    <w:rsid w:val="00EE2C63"/>
    <w:rsid w:val="00F4184B"/>
    <w:rsid w:val="00F87578"/>
    <w:rsid w:val="00FC1E5A"/>
    <w:rsid w:val="00FE0A69"/>
    <w:rsid w:val="00FF1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BDC9DA-EA77-487B-BCD9-A07C47745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1">
    <w:name w:val="Table Grid"/>
    <w:basedOn w:val="a1"/>
    <w:uiPriority w:val="59"/>
    <w:rsid w:val="001D7B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2">
    <w:name w:val="Hyperlink"/>
    <w:basedOn w:val="a0"/>
    <w:uiPriority w:val="99"/>
    <w:unhideWhenUsed/>
    <w:rsid w:val="00D951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6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4600D-74F0-4AB2-9D27-025314D45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Елена Всильевна</cp:lastModifiedBy>
  <cp:revision>4</cp:revision>
  <cp:lastPrinted>2014-08-01T10:40:00Z</cp:lastPrinted>
  <dcterms:created xsi:type="dcterms:W3CDTF">2018-05-04T11:33:00Z</dcterms:created>
  <dcterms:modified xsi:type="dcterms:W3CDTF">2019-08-29T14:51:00Z</dcterms:modified>
</cp:coreProperties>
</file>